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61" w:rsidRDefault="00F37DB7" w:rsidP="00DD6461">
      <w:pPr>
        <w:spacing w:after="179"/>
        <w:ind w:left="10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 w:rsidR="00DD6461">
        <w:rPr>
          <w:sz w:val="2"/>
        </w:rPr>
        <w:t xml:space="preserve">  </w:t>
      </w:r>
      <w:r w:rsidR="00DD6461">
        <w:t xml:space="preserve">                                   </w:t>
      </w:r>
    </w:p>
    <w:p w:rsidR="00DF63B4" w:rsidRDefault="00DF63B4" w:rsidP="00DF63B4">
      <w:pPr>
        <w:spacing w:after="208"/>
        <w:ind w:left="-5" w:right="1227"/>
        <w:jc w:val="both"/>
      </w:pPr>
      <w:r>
        <w:t xml:space="preserve">Spoštovani! </w:t>
      </w:r>
    </w:p>
    <w:p w:rsidR="00DF63B4" w:rsidRDefault="00DF63B4" w:rsidP="00DF63B4">
      <w:pPr>
        <w:spacing w:after="208"/>
        <w:ind w:left="-5" w:right="1227"/>
        <w:jc w:val="both"/>
      </w:pPr>
      <w:r>
        <w:t>Šola omogoča vsem učencem,  da si</w:t>
      </w:r>
      <w:r w:rsidR="009941CB">
        <w:t xml:space="preserve"> v prihodnjem šolskem letu, 2023/2024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DF63B4" w:rsidRDefault="00DF63B4" w:rsidP="00DF63B4">
      <w:pPr>
        <w:spacing w:after="208"/>
        <w:ind w:left="-5" w:right="1227"/>
        <w:jc w:val="both"/>
      </w:pPr>
      <w:r>
        <w:t xml:space="preserve">Poleg učbenikov bodo učenci potrebovali še delovne zvezke in druge pripomočke. </w:t>
      </w:r>
    </w:p>
    <w:p w:rsidR="00DF63B4" w:rsidRDefault="00DF63B4" w:rsidP="00DF63B4">
      <w:pPr>
        <w:spacing w:after="320"/>
        <w:ind w:left="-5" w:right="1227"/>
        <w:jc w:val="both"/>
      </w:pPr>
      <w:r>
        <w:t xml:space="preserve">Sezname učbenikov, delovnih zvezkov in drugih potrebščin si lahko ogledate tukaj. </w:t>
      </w:r>
    </w:p>
    <w:p w:rsidR="00DF63B4" w:rsidRDefault="00DF63B4" w:rsidP="00DF63B4">
      <w:pPr>
        <w:spacing w:after="0"/>
        <w:ind w:left="360"/>
      </w:pPr>
      <w:r>
        <w:rPr>
          <w:b/>
          <w:u w:val="single" w:color="000000"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t xml:space="preserve"> </w:t>
      </w:r>
    </w:p>
    <w:p w:rsidR="00DF63B4" w:rsidRDefault="00DF63B4" w:rsidP="00DF63B4">
      <w:pPr>
        <w:spacing w:after="0"/>
        <w:ind w:left="360"/>
      </w:pPr>
      <w:r>
        <w:t xml:space="preserve"> </w:t>
      </w:r>
    </w:p>
    <w:p w:rsidR="00DF63B4" w:rsidRDefault="00DF63B4" w:rsidP="00DF63B4">
      <w:pPr>
        <w:spacing w:after="3"/>
        <w:ind w:left="355"/>
      </w:pPr>
      <w:r>
        <w:rPr>
          <w:b/>
        </w:rPr>
        <w:t>Učbeniki:</w:t>
      </w:r>
      <w:r>
        <w:t xml:space="preserve">     </w:t>
      </w:r>
    </w:p>
    <w:p w:rsidR="00DF63B4" w:rsidRDefault="00DF63B4" w:rsidP="00DF63B4">
      <w:pPr>
        <w:spacing w:after="0"/>
        <w:ind w:left="360"/>
      </w:pPr>
      <w:r>
        <w:t xml:space="preserve"> </w:t>
      </w:r>
    </w:p>
    <w:tbl>
      <w:tblPr>
        <w:tblStyle w:val="TableGrid"/>
        <w:tblW w:w="9212" w:type="dxa"/>
        <w:tblInd w:w="428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701"/>
        <w:gridCol w:w="3633"/>
        <w:gridCol w:w="1004"/>
        <w:gridCol w:w="1628"/>
        <w:gridCol w:w="1246"/>
      </w:tblGrid>
      <w:tr w:rsidR="00DF63B4" w:rsidTr="00E32E58">
        <w:trPr>
          <w:trHeight w:val="4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b/>
              </w:rPr>
              <w:t xml:space="preserve">Avtor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pPr>
              <w:ind w:left="1"/>
            </w:pPr>
            <w:r>
              <w:rPr>
                <w:b/>
              </w:rPr>
              <w:t xml:space="preserve">Naslov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b/>
              </w:rPr>
              <w:t xml:space="preserve">EAN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pPr>
              <w:ind w:left="1"/>
            </w:pPr>
            <w:r>
              <w:rPr>
                <w:b/>
              </w:rPr>
              <w:t xml:space="preserve">Založba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pPr>
              <w:ind w:left="1"/>
            </w:pPr>
            <w:r>
              <w:rPr>
                <w:b/>
              </w:rPr>
              <w:t xml:space="preserve">Cena € </w:t>
            </w:r>
          </w:p>
        </w:tc>
      </w:tr>
      <w:tr w:rsidR="00DF63B4" w:rsidTr="00E32E58">
        <w:trPr>
          <w:trHeight w:val="4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E91AC6" w:rsidRDefault="00DF63B4" w:rsidP="00573A18">
            <w:r w:rsidRPr="00E91AC6">
              <w:t xml:space="preserve">M. Robič …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E91AC6" w:rsidRDefault="00DF63B4" w:rsidP="00573A18">
            <w:pPr>
              <w:ind w:left="1"/>
            </w:pPr>
            <w:r w:rsidRPr="00E91AC6">
              <w:t xml:space="preserve">Skrivnosti števil in oblik 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E91AC6" w:rsidRDefault="00DF63B4" w:rsidP="00573A18">
            <w:r w:rsidRPr="00E91AC6">
              <w:t xml:space="preserve">…712938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E91AC6" w:rsidRDefault="00DF63B4" w:rsidP="00B633A8">
            <w:pPr>
              <w:ind w:left="1"/>
            </w:pPr>
            <w:r w:rsidRPr="00E91AC6">
              <w:t>Rokus Klett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E91AC6" w:rsidRDefault="00806669" w:rsidP="00573A18">
            <w:pPr>
              <w:ind w:left="1"/>
            </w:pPr>
            <w:r>
              <w:t>18,20</w:t>
            </w:r>
            <w:r w:rsidR="00DF63B4" w:rsidRPr="00E91AC6">
              <w:t xml:space="preserve"> </w:t>
            </w:r>
          </w:p>
        </w:tc>
      </w:tr>
      <w:tr w:rsidR="00DF63B4" w:rsidTr="00E32E58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9941CB" w:rsidP="00573A18">
            <w:r>
              <w:t xml:space="preserve">J. </w:t>
            </w:r>
            <w:proofErr w:type="spellStart"/>
            <w:r>
              <w:t>Skeza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9941CB" w:rsidP="00573A18">
            <w:pPr>
              <w:ind w:left="1"/>
            </w:pPr>
            <w:proofErr w:type="spellStart"/>
            <w:r>
              <w:t>Touchstone</w:t>
            </w:r>
            <w:proofErr w:type="spellEnd"/>
            <w:r>
              <w:t xml:space="preserve"> 6 </w:t>
            </w:r>
            <w:proofErr w:type="spellStart"/>
            <w:r>
              <w:t>new</w:t>
            </w:r>
            <w:proofErr w:type="spellEnd"/>
            <w:r>
              <w:t xml:space="preserve">, </w:t>
            </w:r>
            <w:proofErr w:type="spellStart"/>
            <w:r>
              <w:t>uč</w:t>
            </w:r>
            <w:proofErr w:type="spellEnd"/>
            <w:r>
              <w:t>. za ang.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9941CB" w:rsidP="00573A18">
            <w:r>
              <w:t>…305628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9941CB" w:rsidP="00B633A8">
            <w:pPr>
              <w:ind w:left="331"/>
            </w:pPr>
            <w:r>
              <w:t>ZO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53643A" w:rsidRDefault="009941CB" w:rsidP="00573A18">
            <w:r>
              <w:t>19,90</w:t>
            </w:r>
          </w:p>
        </w:tc>
      </w:tr>
      <w:tr w:rsidR="00DF63B4" w:rsidTr="00E32E58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>A.</w:t>
            </w:r>
            <w:r w:rsidR="00172774">
              <w:t xml:space="preserve"> </w:t>
            </w:r>
            <w:proofErr w:type="spellStart"/>
            <w:r>
              <w:t>Šargo</w:t>
            </w:r>
            <w:proofErr w:type="spellEnd"/>
            <w: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9941CB" w:rsidP="00573A18">
            <w:pPr>
              <w:ind w:left="1"/>
            </w:pPr>
            <w:r>
              <w:t>Aktivno v naravoslovje 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rPr>
                <w:b/>
                <w:color w:val="171717"/>
              </w:rPr>
              <w:t>…</w:t>
            </w:r>
            <w:r w:rsidR="00806669">
              <w:rPr>
                <w:color w:val="171717"/>
              </w:rPr>
              <w:t>210580</w:t>
            </w:r>
            <w:r>
              <w:rPr>
                <w:b/>
                <w:color w:val="171717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B633A8">
            <w:pPr>
              <w:ind w:left="268"/>
            </w:pPr>
            <w:r>
              <w:rPr>
                <w:color w:val="171717"/>
              </w:rPr>
              <w:t>DZS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9941CB" w:rsidRDefault="009941CB" w:rsidP="00573A18">
            <w:pPr>
              <w:ind w:left="1"/>
            </w:pPr>
            <w:r w:rsidRPr="009941CB">
              <w:rPr>
                <w:color w:val="171717"/>
              </w:rPr>
              <w:t>17,20</w:t>
            </w:r>
          </w:p>
        </w:tc>
      </w:tr>
      <w:tr w:rsidR="00DF63B4" w:rsidTr="00E32E58">
        <w:trPr>
          <w:trHeight w:val="4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M. Svečko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Živim in jem zdravo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rPr>
                <w:b/>
                <w:color w:val="171717"/>
              </w:rPr>
              <w:t>…</w:t>
            </w:r>
            <w:r w:rsidRPr="0053643A">
              <w:rPr>
                <w:color w:val="171717"/>
              </w:rPr>
              <w:t>200819</w:t>
            </w:r>
            <w:r>
              <w:rPr>
                <w:b/>
                <w:color w:val="171717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B633A8">
            <w:pPr>
              <w:ind w:left="268"/>
            </w:pPr>
            <w:r>
              <w:rPr>
                <w:color w:val="171717"/>
              </w:rPr>
              <w:t>DZS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9941CB" w:rsidRDefault="00DF63B4" w:rsidP="00573A18">
            <w:pPr>
              <w:ind w:left="1"/>
            </w:pPr>
            <w:r w:rsidRPr="009941CB">
              <w:rPr>
                <w:color w:val="171717"/>
              </w:rPr>
              <w:t xml:space="preserve">11,90 </w:t>
            </w:r>
          </w:p>
        </w:tc>
      </w:tr>
      <w:tr w:rsidR="00DF63B4" w:rsidTr="00E32E58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Tehnika in tehnologija 6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9941CB" w:rsidRDefault="00DF63B4" w:rsidP="00573A18">
            <w:r w:rsidRPr="009941CB">
              <w:rPr>
                <w:color w:val="171717"/>
              </w:rPr>
              <w:t xml:space="preserve">…740265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B633A8" w:rsidP="00B633A8">
            <w:pPr>
              <w:ind w:right="48"/>
            </w:pPr>
            <w:proofErr w:type="spellStart"/>
            <w:r>
              <w:rPr>
                <w:color w:val="171717"/>
              </w:rPr>
              <w:t>Izotech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Pr="009941CB" w:rsidRDefault="009941CB" w:rsidP="00573A18">
            <w:pPr>
              <w:ind w:left="1"/>
            </w:pPr>
            <w:r w:rsidRPr="009941CB">
              <w:rPr>
                <w:color w:val="171717"/>
              </w:rPr>
              <w:t>16</w:t>
            </w:r>
            <w:r w:rsidR="00DF63B4" w:rsidRPr="009941CB">
              <w:rPr>
                <w:color w:val="171717"/>
              </w:rPr>
              <w:t xml:space="preserve">,00 </w:t>
            </w:r>
          </w:p>
        </w:tc>
      </w:tr>
    </w:tbl>
    <w:p w:rsidR="00DF63B4" w:rsidRDefault="00DF63B4" w:rsidP="00DF63B4">
      <w:pPr>
        <w:spacing w:after="0"/>
        <w:ind w:left="360"/>
      </w:pPr>
      <w:r>
        <w:t xml:space="preserve"> </w:t>
      </w:r>
    </w:p>
    <w:p w:rsidR="00DF63B4" w:rsidRDefault="00DF63B4" w:rsidP="00DF63B4">
      <w:pPr>
        <w:spacing w:after="3" w:line="259" w:lineRule="auto"/>
        <w:ind w:left="-5"/>
      </w:pPr>
      <w:r>
        <w:rPr>
          <w:b/>
        </w:rPr>
        <w:t xml:space="preserve">  Delovni zvezki:  </w:t>
      </w:r>
    </w:p>
    <w:p w:rsidR="00DF63B4" w:rsidRDefault="00DF63B4" w:rsidP="00DF63B4">
      <w:pPr>
        <w:spacing w:after="0"/>
        <w:ind w:left="360"/>
      </w:pPr>
    </w:p>
    <w:tbl>
      <w:tblPr>
        <w:tblStyle w:val="TableGrid"/>
        <w:tblW w:w="9242" w:type="dxa"/>
        <w:tblInd w:w="398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04"/>
        <w:gridCol w:w="4520"/>
        <w:gridCol w:w="1018"/>
        <w:gridCol w:w="994"/>
        <w:gridCol w:w="1006"/>
      </w:tblGrid>
      <w:tr w:rsidR="00DF63B4" w:rsidTr="00573A18">
        <w:trPr>
          <w:trHeight w:val="47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DF63B4" w:rsidTr="00573A18">
        <w:trPr>
          <w:trHeight w:val="54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</w:rPr>
              <w:t>V. Kumer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right="9"/>
            </w:pPr>
            <w:r>
              <w:t>Slovenščina v oblaku 6 + igrišče zgodb, sam. del. zv. v 4 delih * zbirka dejavnosti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</w:rPr>
              <w:t xml:space="preserve">…929463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B633A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Rokus-</w:t>
            </w:r>
          </w:p>
          <w:p w:rsidR="00DF63B4" w:rsidRDefault="00DF63B4" w:rsidP="00B633A8">
            <w:r>
              <w:rPr>
                <w:rFonts w:ascii="Times New Roman" w:eastAsia="Times New Roman" w:hAnsi="Times New Roman" w:cs="Times New Roman"/>
              </w:rPr>
              <w:t xml:space="preserve">Klett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806669" w:rsidP="00573A18">
            <w:r>
              <w:rPr>
                <w:rFonts w:ascii="Times New Roman" w:eastAsia="Times New Roman" w:hAnsi="Times New Roman" w:cs="Times New Roman"/>
              </w:rPr>
              <w:t>23,80</w:t>
            </w:r>
            <w:r w:rsidR="00DF63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3B4" w:rsidTr="00573A18">
        <w:trPr>
          <w:trHeight w:val="5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</w:rPr>
              <w:t xml:space="preserve">L. Željko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rPr>
                <w:rFonts w:ascii="Times New Roman" w:eastAsia="Times New Roman" w:hAnsi="Times New Roman" w:cs="Times New Roman"/>
              </w:rPr>
              <w:t xml:space="preserve">Matematika 6, sam. del. zv., 2 dela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spacing w:after="52"/>
            </w:pPr>
            <w:r>
              <w:rPr>
                <w:rFonts w:ascii="Times New Roman" w:eastAsia="Times New Roman" w:hAnsi="Times New Roman" w:cs="Times New Roman"/>
              </w:rPr>
              <w:t xml:space="preserve">…143482 </w:t>
            </w:r>
          </w:p>
          <w:p w:rsidR="00DF63B4" w:rsidRDefault="00DF63B4" w:rsidP="00573A18">
            <w:r>
              <w:rPr>
                <w:rFonts w:ascii="Times New Roman" w:eastAsia="Times New Roman" w:hAnsi="Times New Roman" w:cs="Times New Roman"/>
              </w:rPr>
              <w:t>…143499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B633A8">
            <w:r>
              <w:rPr>
                <w:rFonts w:ascii="Times New Roman" w:eastAsia="Times New Roman" w:hAnsi="Times New Roman" w:cs="Times New Roman"/>
              </w:rPr>
              <w:t xml:space="preserve">MKZ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9941CB">
            <w:r>
              <w:rPr>
                <w:rFonts w:ascii="Times New Roman" w:eastAsia="Times New Roman" w:hAnsi="Times New Roman" w:cs="Times New Roman"/>
              </w:rPr>
              <w:t>1</w:t>
            </w:r>
            <w:r w:rsidR="009941C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,80 </w:t>
            </w:r>
          </w:p>
        </w:tc>
      </w:tr>
      <w:tr w:rsidR="009941CB" w:rsidTr="00573A18">
        <w:trPr>
          <w:trHeight w:val="53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r>
              <w:t xml:space="preserve">J. </w:t>
            </w:r>
            <w:proofErr w:type="spellStart"/>
            <w:r>
              <w:t>Skeza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ind w:left="1"/>
            </w:pPr>
            <w:proofErr w:type="spellStart"/>
            <w:r>
              <w:t>Touchstone</w:t>
            </w:r>
            <w:proofErr w:type="spellEnd"/>
            <w:r>
              <w:t xml:space="preserve"> 6 </w:t>
            </w:r>
            <w:proofErr w:type="spellStart"/>
            <w:r>
              <w:t>new</w:t>
            </w:r>
            <w:proofErr w:type="spellEnd"/>
            <w:r>
              <w:t>, del. zv. za ang.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r>
              <w:t>…305345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B633A8">
            <w:pPr>
              <w:ind w:left="331"/>
            </w:pPr>
            <w:r>
              <w:t>ZO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Pr="0053643A" w:rsidRDefault="009941CB" w:rsidP="009941CB">
            <w:r>
              <w:t>19,90</w:t>
            </w:r>
          </w:p>
        </w:tc>
      </w:tr>
      <w:tr w:rsidR="009941CB" w:rsidTr="00573A18">
        <w:trPr>
          <w:trHeight w:val="4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r>
              <w:rPr>
                <w:rFonts w:ascii="Times New Roman" w:eastAsia="Times New Roman" w:hAnsi="Times New Roman" w:cs="Times New Roman"/>
              </w:rPr>
              <w:t xml:space="preserve">E. Baloh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r>
              <w:rPr>
                <w:rFonts w:ascii="Times New Roman" w:eastAsia="Times New Roman" w:hAnsi="Times New Roman" w:cs="Times New Roman"/>
              </w:rPr>
              <w:t>GEOGRAFIJA 6, sam. del. zv. , 2.izd.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r>
              <w:rPr>
                <w:rFonts w:ascii="Times New Roman" w:eastAsia="Times New Roman" w:hAnsi="Times New Roman" w:cs="Times New Roman"/>
              </w:rPr>
              <w:t xml:space="preserve">…168041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B633A8">
            <w:r>
              <w:rPr>
                <w:rFonts w:ascii="Times New Roman" w:eastAsia="Times New Roman" w:hAnsi="Times New Roman" w:cs="Times New Roman"/>
              </w:rPr>
              <w:t xml:space="preserve">MKZ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r>
              <w:rPr>
                <w:rFonts w:ascii="Times New Roman" w:eastAsia="Times New Roman" w:hAnsi="Times New Roman" w:cs="Times New Roman"/>
              </w:rPr>
              <w:t xml:space="preserve">14,90 </w:t>
            </w:r>
          </w:p>
        </w:tc>
      </w:tr>
      <w:tr w:rsidR="009941CB" w:rsidTr="00573A18">
        <w:trPr>
          <w:trHeight w:val="4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Verdev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Raziskujem preteklost 6, sam. del. zv.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…717063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B633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18,50</w:t>
            </w:r>
          </w:p>
        </w:tc>
      </w:tr>
      <w:tr w:rsidR="009941CB" w:rsidTr="00573A18">
        <w:trPr>
          <w:trHeight w:val="4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Fošnarič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Tehnika in tehnologija 6, del. zv. z gradivi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…104859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B633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Izotech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CB" w:rsidRDefault="009941CB" w:rsidP="009941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24,50</w:t>
            </w:r>
          </w:p>
        </w:tc>
      </w:tr>
    </w:tbl>
    <w:p w:rsidR="00DF63B4" w:rsidRDefault="00DF63B4" w:rsidP="00DF63B4">
      <w:pPr>
        <w:spacing w:after="3"/>
        <w:ind w:left="355"/>
      </w:pPr>
      <w:r>
        <w:t xml:space="preserve">   </w:t>
      </w:r>
    </w:p>
    <w:p w:rsidR="00806669" w:rsidRDefault="00DF63B4" w:rsidP="00DF63B4">
      <w:pPr>
        <w:spacing w:after="3"/>
        <w:ind w:left="355"/>
      </w:pPr>
      <w:r>
        <w:t xml:space="preserve"> </w:t>
      </w:r>
    </w:p>
    <w:p w:rsidR="00DF63B4" w:rsidRDefault="00806669" w:rsidP="00DF63B4">
      <w:pPr>
        <w:spacing w:after="3"/>
        <w:ind w:left="355"/>
      </w:pPr>
      <w:r>
        <w:t xml:space="preserve">Učenci </w:t>
      </w:r>
      <w:r w:rsidRPr="00806669">
        <w:rPr>
          <w:b/>
        </w:rPr>
        <w:t>sami kupijo</w:t>
      </w:r>
      <w:r>
        <w:rPr>
          <w:b/>
        </w:rPr>
        <w:t xml:space="preserve"> učbenik in delovni zvezek za angleščino.</w:t>
      </w:r>
      <w:r w:rsidR="00DF63B4">
        <w:t xml:space="preserve"> </w:t>
      </w:r>
      <w:r w:rsidR="00DF63B4">
        <w:rPr>
          <w:b/>
        </w:rPr>
        <w:t>Za domače delo pri predmetu geografija priporočano nabavo</w:t>
      </w:r>
      <w:r w:rsidR="00401CAD">
        <w:rPr>
          <w:b/>
        </w:rPr>
        <w:t xml:space="preserve"> atlasa Atlas</w:t>
      </w:r>
      <w:r w:rsidR="00DF63B4">
        <w:rPr>
          <w:b/>
        </w:rPr>
        <w:t xml:space="preserve"> sveta za osnovne in srednje šole</w:t>
      </w:r>
      <w:r w:rsidR="00B633A8">
        <w:rPr>
          <w:b/>
        </w:rPr>
        <w:t>, … 159292, MK</w:t>
      </w:r>
    </w:p>
    <w:p w:rsidR="00DF63B4" w:rsidRDefault="00DF63B4" w:rsidP="00DF63B4">
      <w:pPr>
        <w:spacing w:after="26"/>
        <w:ind w:left="355"/>
        <w:rPr>
          <w:b/>
        </w:rPr>
      </w:pPr>
    </w:p>
    <w:p w:rsidR="00DF63B4" w:rsidRDefault="00DF63B4" w:rsidP="00DF63B4">
      <w:pPr>
        <w:spacing w:after="26"/>
        <w:ind w:left="355"/>
        <w:rPr>
          <w:b/>
        </w:rPr>
      </w:pPr>
    </w:p>
    <w:p w:rsidR="00DF63B4" w:rsidRDefault="00DF63B4" w:rsidP="00DF63B4">
      <w:pPr>
        <w:spacing w:after="26"/>
        <w:ind w:left="355"/>
        <w:rPr>
          <w:b/>
        </w:rPr>
      </w:pPr>
      <w:r>
        <w:rPr>
          <w:b/>
        </w:rPr>
        <w:t xml:space="preserve">Ostali pripomočki 6. razred </w:t>
      </w:r>
    </w:p>
    <w:p w:rsidR="00DF63B4" w:rsidRDefault="00DF63B4" w:rsidP="00DF63B4">
      <w:pPr>
        <w:spacing w:after="26"/>
        <w:ind w:left="355"/>
      </w:pPr>
    </w:p>
    <w:tbl>
      <w:tblPr>
        <w:tblStyle w:val="TableGrid"/>
        <w:tblW w:w="8243" w:type="dxa"/>
        <w:tblInd w:w="824" w:type="dxa"/>
        <w:tblCellMar>
          <w:top w:w="45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918"/>
        <w:gridCol w:w="7325"/>
      </w:tblGrid>
      <w:tr w:rsidR="00DF63B4" w:rsidTr="00573A18">
        <w:trPr>
          <w:trHeight w:val="48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r>
              <w:t xml:space="preserve">Predmet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DF63B4" w:rsidRDefault="00DF63B4" w:rsidP="00573A18">
            <w:pPr>
              <w:ind w:left="1"/>
            </w:pPr>
            <w:r>
              <w:t xml:space="preserve">Učni pripomoček </w:t>
            </w:r>
          </w:p>
        </w:tc>
      </w:tr>
      <w:tr w:rsidR="00DF63B4" w:rsidTr="00573A18">
        <w:trPr>
          <w:trHeight w:val="7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SLJ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 </w:t>
            </w:r>
            <w:proofErr w:type="spellStart"/>
            <w:r>
              <w:t>rinčna</w:t>
            </w:r>
            <w:proofErr w:type="spellEnd"/>
            <w:r>
              <w:t xml:space="preserve"> mapa (rednik) velikost A4 na štiri luknje, vložni listi s črtami, 80-90 listov, 4 trše pregradne liste za mapo, paket </w:t>
            </w:r>
            <w:proofErr w:type="spellStart"/>
            <w:r>
              <w:t>nalepkic</w:t>
            </w:r>
            <w:proofErr w:type="spellEnd"/>
            <w:r>
              <w:t xml:space="preserve"> za zaščito luknjic </w:t>
            </w:r>
          </w:p>
          <w:p w:rsidR="00575B9F" w:rsidRDefault="00575B9F" w:rsidP="00573A18">
            <w:pPr>
              <w:ind w:left="1"/>
            </w:pPr>
            <w:r>
              <w:t>ali  zvezek: 1x velik črtast</w:t>
            </w:r>
          </w:p>
        </w:tc>
      </w:tr>
      <w:tr w:rsidR="009C2C55" w:rsidTr="00573A18">
        <w:trPr>
          <w:trHeight w:val="774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55" w:rsidRDefault="009C2C55" w:rsidP="00573A18">
            <w:r>
              <w:t>TJA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55" w:rsidRDefault="009C2C55" w:rsidP="00573A18">
            <w:pPr>
              <w:ind w:left="1"/>
            </w:pPr>
            <w:r>
              <w:t>Zvezek: 1x  velik črtast</w:t>
            </w:r>
            <w:r w:rsidR="00575B9F">
              <w:t xml:space="preserve"> </w:t>
            </w:r>
          </w:p>
        </w:tc>
      </w:tr>
      <w:tr w:rsidR="00DF63B4" w:rsidTr="00573A18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MAT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 1x velik karirast -5mm, </w:t>
            </w:r>
            <w:proofErr w:type="spellStart"/>
            <w:r>
              <w:t>geotrikotnik</w:t>
            </w:r>
            <w:proofErr w:type="spellEnd"/>
            <w:r>
              <w:t xml:space="preserve">, šestilo </w:t>
            </w:r>
          </w:p>
        </w:tc>
      </w:tr>
      <w:tr w:rsidR="00DF63B4" w:rsidTr="00573A1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NAR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 1x  velik črtast </w:t>
            </w:r>
          </w:p>
        </w:tc>
      </w:tr>
      <w:tr w:rsidR="00DF63B4" w:rsidTr="00573A18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GEO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 1x  velik črtast </w:t>
            </w:r>
          </w:p>
        </w:tc>
      </w:tr>
      <w:tr w:rsidR="00DF63B4" w:rsidTr="00573A18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LUM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 1x  velik mali karo </w:t>
            </w:r>
          </w:p>
        </w:tc>
      </w:tr>
      <w:tr w:rsidR="00DF63B4" w:rsidTr="00573A1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TIT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Zvezek:1x velik črtast, navaden svinčnik HB, 2 trikotnika, </w:t>
            </w:r>
          </w:p>
        </w:tc>
      </w:tr>
      <w:tr w:rsidR="00DF63B4" w:rsidTr="00573A1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GUM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 1x mali črtast, 1x notni zvezek </w:t>
            </w:r>
          </w:p>
        </w:tc>
      </w:tr>
      <w:tr w:rsidR="00DF63B4" w:rsidTr="00573A18">
        <w:trPr>
          <w:trHeight w:val="4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ŠPO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Telovadni copati, kratke hlače, majica, beležka </w:t>
            </w:r>
          </w:p>
        </w:tc>
      </w:tr>
      <w:tr w:rsidR="00DF63B4" w:rsidTr="00573A1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GOS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Zvezek: 1x velik črtast </w:t>
            </w:r>
            <w:r w:rsidR="00575B9F">
              <w:t>(od lani)</w:t>
            </w:r>
          </w:p>
        </w:tc>
      </w:tr>
      <w:tr w:rsidR="00DF63B4" w:rsidTr="00573A18">
        <w:trPr>
          <w:trHeight w:val="77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Drugo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DF63B4" w:rsidTr="00573A1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r>
              <w:t xml:space="preserve">LUM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 xml:space="preserve">Material za učence nabavi učiteljica v šoli. </w:t>
            </w:r>
          </w:p>
        </w:tc>
      </w:tr>
      <w:tr w:rsidR="00DF63B4" w:rsidTr="00573A18">
        <w:trPr>
          <w:trHeight w:val="49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/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B4" w:rsidRDefault="00DF63B4" w:rsidP="00573A18">
            <w:pPr>
              <w:ind w:left="1"/>
            </w:pPr>
            <w:r>
              <w:t>šolski copati (ne drsalke), steklenička za vodo, tekstilni prtiček za malico</w:t>
            </w:r>
          </w:p>
        </w:tc>
      </w:tr>
    </w:tbl>
    <w:p w:rsidR="00DF63B4" w:rsidRDefault="00DF63B4" w:rsidP="00DF63B4">
      <w:pPr>
        <w:spacing w:after="18"/>
      </w:pPr>
      <w:r>
        <w:t xml:space="preserve"> </w:t>
      </w:r>
    </w:p>
    <w:p w:rsidR="00DF63B4" w:rsidRDefault="00575B9F" w:rsidP="00DF63B4">
      <w:pPr>
        <w:spacing w:after="0" w:line="277" w:lineRule="auto"/>
        <w:ind w:right="1281"/>
      </w:pPr>
      <w:r>
        <w:t>Komen, junij 2023</w:t>
      </w:r>
      <w:r w:rsidR="00DF63B4">
        <w:t xml:space="preserve">                                                                 </w:t>
      </w:r>
      <w:bookmarkStart w:id="0" w:name="_GoBack"/>
      <w:bookmarkEnd w:id="0"/>
      <w:r w:rsidR="00DF63B4">
        <w:t xml:space="preserve">            </w:t>
      </w:r>
      <w:r>
        <w:t>Dunja Peric, prof., ravnateljica</w:t>
      </w:r>
      <w:r w:rsidR="00DF63B4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3B4" w:rsidRDefault="00DF63B4" w:rsidP="00DF63B4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</w:p>
    <w:sectPr w:rsidR="00DF63B4" w:rsidSect="003D44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06543"/>
    <w:multiLevelType w:val="hybridMultilevel"/>
    <w:tmpl w:val="083AE0C2"/>
    <w:lvl w:ilvl="0" w:tplc="173484F0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A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68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73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64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6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7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D5162"/>
    <w:rsid w:val="0016599D"/>
    <w:rsid w:val="00172774"/>
    <w:rsid w:val="00355FBC"/>
    <w:rsid w:val="003D447E"/>
    <w:rsid w:val="00401CAD"/>
    <w:rsid w:val="00467424"/>
    <w:rsid w:val="00575B9F"/>
    <w:rsid w:val="00694F07"/>
    <w:rsid w:val="0072797C"/>
    <w:rsid w:val="00806669"/>
    <w:rsid w:val="009457EA"/>
    <w:rsid w:val="009941CB"/>
    <w:rsid w:val="009C2C55"/>
    <w:rsid w:val="00B633A8"/>
    <w:rsid w:val="00C362FE"/>
    <w:rsid w:val="00CE619B"/>
    <w:rsid w:val="00DD6461"/>
    <w:rsid w:val="00DF63B4"/>
    <w:rsid w:val="00E32E58"/>
    <w:rsid w:val="00EA6DA5"/>
    <w:rsid w:val="00F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4FEC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E58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13</cp:revision>
  <cp:lastPrinted>2022-06-21T07:57:00Z</cp:lastPrinted>
  <dcterms:created xsi:type="dcterms:W3CDTF">2021-06-02T07:30:00Z</dcterms:created>
  <dcterms:modified xsi:type="dcterms:W3CDTF">2023-06-22T09:45:00Z</dcterms:modified>
</cp:coreProperties>
</file>